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07" w:rsidRDefault="00822107">
      <w:bookmarkStart w:id="0" w:name="_GoBack"/>
      <w:bookmarkEnd w:id="0"/>
    </w:p>
    <w:p w:rsidR="00790936" w:rsidRDefault="00822107">
      <w:proofErr w:type="spellStart"/>
      <w:r>
        <w:t>Prot</w:t>
      </w:r>
      <w:proofErr w:type="spellEnd"/>
      <w:r>
        <w:t xml:space="preserve">. </w:t>
      </w:r>
      <w:r w:rsidR="00655A8D">
        <w:t>2760/</w:t>
      </w:r>
      <w:proofErr w:type="gramStart"/>
      <w:r w:rsidR="00655A8D">
        <w:t>IV.5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Vallo della Lucania li </w:t>
      </w:r>
      <w:r w:rsidR="00655A8D">
        <w:t>25/10/2018</w:t>
      </w:r>
    </w:p>
    <w:p w:rsidR="00587DCB" w:rsidRPr="00030565" w:rsidRDefault="00587DCB" w:rsidP="00587DCB">
      <w:pPr>
        <w:tabs>
          <w:tab w:val="right" w:pos="9639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/>
          <w:sz w:val="19"/>
          <w:szCs w:val="19"/>
          <w:lang w:val="en-US" w:eastAsia="it-IT"/>
        </w:rPr>
      </w:pP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val="en-US" w:eastAsia="it-IT"/>
        </w:rPr>
        <w:t xml:space="preserve">ALBO ON LINE </w:t>
      </w:r>
    </w:p>
    <w:p w:rsidR="00587DCB" w:rsidRPr="00030565" w:rsidRDefault="00587DCB" w:rsidP="00587DCB">
      <w:pPr>
        <w:tabs>
          <w:tab w:val="right" w:pos="9639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/>
          <w:sz w:val="19"/>
          <w:szCs w:val="19"/>
          <w:lang w:val="en-US" w:eastAsia="it-IT"/>
        </w:rPr>
      </w:pPr>
    </w:p>
    <w:p w:rsidR="00587DCB" w:rsidRPr="00030565" w:rsidRDefault="00587DCB" w:rsidP="00587DCB">
      <w:pPr>
        <w:tabs>
          <w:tab w:val="right" w:pos="9639"/>
        </w:tabs>
        <w:spacing w:after="0" w:line="240" w:lineRule="auto"/>
        <w:jc w:val="right"/>
        <w:rPr>
          <w:rFonts w:ascii="Lucida Sans Unicode" w:eastAsia="Times New Roman" w:hAnsi="Lucida Sans Unicode" w:cs="Lucida Sans Unicode"/>
          <w:b/>
          <w:sz w:val="19"/>
          <w:szCs w:val="19"/>
          <w:lang w:val="en-US" w:eastAsia="it-IT"/>
        </w:rPr>
      </w:pP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val="en-US" w:eastAsia="it-IT"/>
        </w:rPr>
        <w:t>SITO WEB ISTITUZIONALE</w:t>
      </w:r>
    </w:p>
    <w:p w:rsidR="00587DCB" w:rsidRPr="00030565" w:rsidRDefault="00587DCB" w:rsidP="00587DCB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19"/>
          <w:szCs w:val="19"/>
          <w:lang w:val="en-US" w:eastAsia="it-IT"/>
        </w:rPr>
      </w:pPr>
    </w:p>
    <w:p w:rsidR="00587DCB" w:rsidRPr="00587DCB" w:rsidRDefault="00587DCB" w:rsidP="00587DCB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OGGETTO:</w:t>
      </w: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 xml:space="preserve"> 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AVVISO DI RECL</w:t>
      </w:r>
      <w:r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UTAMENTO </w:t>
      </w:r>
      <w:proofErr w:type="gramStart"/>
      <w:r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PERSONALE  ATA</w:t>
      </w:r>
      <w:proofErr w:type="gramEnd"/>
      <w:r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 ( A.A. -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 C.S.</w:t>
      </w:r>
      <w:r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 – A.T. 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) NELL’AMBITO DEL PON  FSE </w:t>
      </w:r>
      <w:r w:rsidRPr="00587DCB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10.2.2A-FSEPON-CA-2017-200 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–Titolo </w:t>
      </w:r>
      <w:r w:rsidRPr="00587DCB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: </w:t>
      </w:r>
      <w:r w:rsidRPr="00587DCB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>"Aiutami a fare da solo" (M. Montessori)"</w:t>
      </w:r>
    </w:p>
    <w:p w:rsidR="00587DCB" w:rsidRPr="00030565" w:rsidRDefault="00587DCB" w:rsidP="00587DCB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- CUP: </w:t>
      </w: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>E75B18000070007</w:t>
      </w:r>
    </w:p>
    <w:p w:rsidR="00587DCB" w:rsidRDefault="00587DCB" w:rsidP="00587DCB">
      <w:pPr>
        <w:pStyle w:val="Body"/>
        <w:jc w:val="center"/>
        <w:rPr>
          <w:rFonts w:ascii="Lucida Sans Unicode" w:hAnsi="Lucida Sans Unicode" w:cs="Lucida Sans Unicode"/>
          <w:b/>
          <w:sz w:val="19"/>
          <w:szCs w:val="19"/>
        </w:rPr>
      </w:pPr>
    </w:p>
    <w:p w:rsidR="00CA5B34" w:rsidRDefault="00CA5B34" w:rsidP="00CA5B34">
      <w:pPr>
        <w:pStyle w:val="Body"/>
        <w:jc w:val="center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IL DIRIGENTE SCOLASTICO</w:t>
      </w:r>
    </w:p>
    <w:p w:rsidR="00CA5B34" w:rsidRPr="00030565" w:rsidRDefault="00CA5B34" w:rsidP="00CA5B34">
      <w:pPr>
        <w:pStyle w:val="Body"/>
        <w:jc w:val="center"/>
        <w:rPr>
          <w:rFonts w:ascii="Lucida Sans Unicode" w:hAnsi="Lucida Sans Unicode" w:cs="Lucida Sans Unicode"/>
          <w:b/>
          <w:sz w:val="19"/>
          <w:szCs w:val="19"/>
        </w:rPr>
      </w:pPr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VISTO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 il R.D 18 novembre 1923, n. 2440, concernente l’amministrazione del Patrimonio e la Contabilità Generale dello Stato ed il relativo regolamento approvato con R.D. 23maggio 1924, n.827 e ss.mm. </w:t>
      </w:r>
      <w:proofErr w:type="gramStart"/>
      <w:r w:rsidRPr="00030565">
        <w:rPr>
          <w:rFonts w:ascii="Lucida Sans Unicode" w:hAnsi="Lucida Sans Unicode" w:cs="Lucida Sans Unicode"/>
          <w:sz w:val="19"/>
          <w:szCs w:val="19"/>
        </w:rPr>
        <w:t>ii.;</w:t>
      </w:r>
      <w:proofErr w:type="gramEnd"/>
      <w:r w:rsidRPr="00030565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 xml:space="preserve">VISTA 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la legge 7 agosto 1990, n. 241 “Nuove norme in materia di procedimento amministrativo e di diritto di accesso ai documenti amministrativi” e </w:t>
      </w:r>
      <w:proofErr w:type="spellStart"/>
      <w:proofErr w:type="gramStart"/>
      <w:r w:rsidRPr="00030565">
        <w:rPr>
          <w:rFonts w:ascii="Lucida Sans Unicode" w:hAnsi="Lucida Sans Unicode" w:cs="Lucida Sans Unicode"/>
          <w:sz w:val="19"/>
          <w:szCs w:val="19"/>
        </w:rPr>
        <w:t>ss.mm.ii</w:t>
      </w:r>
      <w:proofErr w:type="spellEnd"/>
      <w:r w:rsidRPr="00030565">
        <w:rPr>
          <w:rFonts w:ascii="Lucida Sans Unicode" w:hAnsi="Lucida Sans Unicode" w:cs="Lucida Sans Unicode"/>
          <w:sz w:val="19"/>
          <w:szCs w:val="19"/>
        </w:rPr>
        <w:t>.;</w:t>
      </w:r>
      <w:proofErr w:type="gramEnd"/>
      <w:r w:rsidRPr="00030565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VISTO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 il Decreto del Presidente della Repubblica 8 marzo 1999, n. 275, concernente il Regolamento recante norme in materia di autonomia delle Istituzioni Scolastiche, ai sensi della legge 15 marzo 1997, n. 59; </w:t>
      </w:r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VISTA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 la legge 15 marzo 1997 n. 59, concernente “Delega al Governo per il conferimento di funzioni e compiti alle regioni ed enti locali, per la riforma della Pubblica Amministrazione e per la semplificazione amministrativa"; </w:t>
      </w:r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VISTO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 il Decreto Legislativo 30 marzo 2001, n. 165 recante “Norme generali sull’ordinamento del lavoro alle dipendenze della Amministrazioni Pubbliche” e </w:t>
      </w:r>
      <w:proofErr w:type="spellStart"/>
      <w:proofErr w:type="gramStart"/>
      <w:r w:rsidRPr="00030565">
        <w:rPr>
          <w:rFonts w:ascii="Lucida Sans Unicode" w:hAnsi="Lucida Sans Unicode" w:cs="Lucida Sans Unicode"/>
          <w:sz w:val="19"/>
          <w:szCs w:val="19"/>
        </w:rPr>
        <w:t>ss.mm.ii</w:t>
      </w:r>
      <w:proofErr w:type="spellEnd"/>
      <w:r w:rsidRPr="00030565">
        <w:rPr>
          <w:rFonts w:ascii="Lucida Sans Unicode" w:hAnsi="Lucida Sans Unicode" w:cs="Lucida Sans Unicode"/>
          <w:sz w:val="19"/>
          <w:szCs w:val="19"/>
        </w:rPr>
        <w:t>.;</w:t>
      </w:r>
      <w:proofErr w:type="gramEnd"/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VISTO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 il Decreto Interministeriale 1 febbraio 2001 n. 44, concernente “Regolamento concernente le Istruzioni generali sulla gestione amministrativo-contabile delle istituzioni scolastiche”;</w:t>
      </w:r>
    </w:p>
    <w:p w:rsidR="00CA5B34" w:rsidRPr="00030565" w:rsidRDefault="00CA5B34" w:rsidP="00CA5B34">
      <w:pPr>
        <w:pStyle w:val="Body"/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030565">
        <w:rPr>
          <w:rFonts w:ascii="Lucida Sans Unicode" w:hAnsi="Lucida Sans Unicode" w:cs="Lucida Sans Unicode"/>
          <w:b/>
          <w:sz w:val="19"/>
          <w:szCs w:val="19"/>
        </w:rPr>
        <w:t>VISTI</w:t>
      </w:r>
      <w:r w:rsidRPr="00030565">
        <w:rPr>
          <w:rFonts w:ascii="Lucida Sans Unicode" w:hAnsi="Lucida Sans Unicode" w:cs="Lucida Sans Unicode"/>
          <w:sz w:val="19"/>
          <w:szCs w:val="19"/>
        </w:rPr>
        <w:t xml:space="preserve"> i seguenti Regolamenti (UE) n. 1303/2013 recante disposizioni comuni sui Fondi strutturali e di investimento europei, il Regolamento (UE) n. 1301/2013 relativo al Fondo Europeo di Sviluppo Regionale (FESR) e il Regolamento (UE) n. 1304/2013 relativo al Fondo Sociale Europeo; </w:t>
      </w:r>
    </w:p>
    <w:p w:rsidR="00655A8D" w:rsidRPr="00655A8D" w:rsidRDefault="00655A8D" w:rsidP="00655A8D">
      <w:pPr>
        <w:spacing w:after="0" w:line="240" w:lineRule="auto"/>
        <w:jc w:val="both"/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</w:pPr>
      <w:r w:rsidRPr="00655A8D">
        <w:rPr>
          <w:rFonts w:ascii="Lucida Sans Unicode" w:eastAsia="Arial Unicode MS" w:hAnsi="Lucida Sans Unicode" w:cs="Lucida Sans Unicode"/>
          <w:b/>
          <w:color w:val="000000"/>
          <w:sz w:val="19"/>
          <w:szCs w:val="19"/>
          <w:lang w:eastAsia="ar-SA"/>
        </w:rPr>
        <w:t xml:space="preserve">VISTO </w:t>
      </w:r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 xml:space="preserve">il decreto di assunzione in bilancio </w:t>
      </w:r>
      <w:proofErr w:type="spellStart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>prot</w:t>
      </w:r>
      <w:proofErr w:type="spellEnd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 xml:space="preserve">. n. </w:t>
      </w:r>
      <w:proofErr w:type="gramStart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>3  del</w:t>
      </w:r>
      <w:proofErr w:type="gramEnd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 xml:space="preserve">  22/01/2018;</w:t>
      </w:r>
    </w:p>
    <w:p w:rsidR="00655A8D" w:rsidRPr="00655A8D" w:rsidRDefault="00655A8D" w:rsidP="00655A8D">
      <w:pPr>
        <w:spacing w:after="0" w:line="240" w:lineRule="auto"/>
        <w:jc w:val="both"/>
        <w:rPr>
          <w:rFonts w:ascii="Lucida Sans Unicode" w:eastAsia="Arial Unicode MS" w:hAnsi="Lucida Sans Unicode" w:cs="Lucida Sans Unicode"/>
          <w:bCs/>
          <w:color w:val="000000"/>
          <w:sz w:val="19"/>
          <w:szCs w:val="19"/>
          <w:lang w:eastAsia="ar-SA"/>
        </w:rPr>
      </w:pPr>
      <w:r w:rsidRPr="00655A8D">
        <w:rPr>
          <w:rFonts w:ascii="Lucida Sans Unicode" w:eastAsia="Arial Unicode MS" w:hAnsi="Lucida Sans Unicode" w:cs="Lucida Sans Unicode"/>
          <w:b/>
          <w:color w:val="000000"/>
          <w:sz w:val="19"/>
          <w:szCs w:val="19"/>
          <w:lang w:eastAsia="ar-SA"/>
        </w:rPr>
        <w:t xml:space="preserve">CONSIDERATA </w:t>
      </w:r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>la necessità di reperire personale ATA per attuare e gestire le varie azioni previste nell’ambito del progetto</w:t>
      </w:r>
      <w:r w:rsidRPr="00655A8D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 </w:t>
      </w:r>
      <w:proofErr w:type="gramStart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>PON  FSE</w:t>
      </w:r>
      <w:proofErr w:type="gramEnd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 xml:space="preserve"> 10.2.2A-FSEPON-CA-2017-200 –Titolo : </w:t>
      </w:r>
      <w:r w:rsidRPr="00655A8D">
        <w:rPr>
          <w:rFonts w:ascii="Lucida Sans Unicode" w:eastAsia="Arial Unicode MS" w:hAnsi="Lucida Sans Unicode" w:cs="Lucida Sans Unicode"/>
          <w:bCs/>
          <w:color w:val="000000"/>
          <w:sz w:val="19"/>
          <w:szCs w:val="19"/>
          <w:lang w:eastAsia="ar-SA"/>
        </w:rPr>
        <w:t>"Aiutami a fare da solo" (M. Montessori)"</w:t>
      </w:r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 xml:space="preserve">- CUP: </w:t>
      </w:r>
      <w:r w:rsidRPr="00655A8D">
        <w:rPr>
          <w:rFonts w:ascii="Lucida Sans Unicode" w:eastAsia="Arial Unicode MS" w:hAnsi="Lucida Sans Unicode" w:cs="Lucida Sans Unicode"/>
          <w:bCs/>
          <w:color w:val="000000"/>
          <w:sz w:val="19"/>
          <w:szCs w:val="19"/>
          <w:lang w:eastAsia="ar-SA"/>
        </w:rPr>
        <w:t>E75B18000070007</w:t>
      </w:r>
      <w:r w:rsidRPr="00655A8D">
        <w:rPr>
          <w:rFonts w:ascii="Lucida Sans Unicode" w:eastAsia="Arial Unicode MS" w:hAnsi="Lucida Sans Unicode" w:cs="Lucida Sans Unicode"/>
          <w:b/>
          <w:color w:val="000000"/>
          <w:sz w:val="19"/>
          <w:szCs w:val="19"/>
          <w:lang w:eastAsia="ar-SA"/>
        </w:rPr>
        <w:t>;</w:t>
      </w:r>
    </w:p>
    <w:p w:rsidR="00655A8D" w:rsidRPr="00655A8D" w:rsidRDefault="00655A8D" w:rsidP="00655A8D">
      <w:pPr>
        <w:spacing w:after="0" w:line="240" w:lineRule="auto"/>
        <w:jc w:val="both"/>
        <w:rPr>
          <w:rFonts w:ascii="Lucida Sans Unicode" w:eastAsia="Arial Unicode MS" w:hAnsi="Lucida Sans Unicode" w:cs="Lucida Sans Unicode"/>
          <w:b/>
          <w:color w:val="000000"/>
          <w:sz w:val="19"/>
          <w:szCs w:val="19"/>
          <w:lang w:eastAsia="ar-SA"/>
        </w:rPr>
      </w:pPr>
      <w:proofErr w:type="gramStart"/>
      <w:r w:rsidRPr="00655A8D">
        <w:rPr>
          <w:rFonts w:ascii="Lucida Sans Unicode" w:eastAsia="Arial Unicode MS" w:hAnsi="Lucida Sans Unicode" w:cs="Lucida Sans Unicode"/>
          <w:b/>
          <w:color w:val="000000"/>
          <w:sz w:val="19"/>
          <w:szCs w:val="19"/>
          <w:lang w:eastAsia="ar-SA"/>
        </w:rPr>
        <w:t xml:space="preserve">CONSIDERATO  </w:t>
      </w:r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>che</w:t>
      </w:r>
      <w:proofErr w:type="gramEnd"/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 xml:space="preserve"> l’esigenza di conferire incarichi per lo svolgimento di attività di formazione finanziate dal FSE nell’ambito del PON induce questa istituzione ad espletare procedure di individuazione e/o reclutamento del personale conformi ai principi di trasparenza, pubblicità, parità di trattamento, buon andamento, economicità, efficacia e tempestività dell’azione amministrativa;</w:t>
      </w:r>
    </w:p>
    <w:p w:rsidR="00655A8D" w:rsidRPr="00655A8D" w:rsidRDefault="00655A8D" w:rsidP="00655A8D">
      <w:pPr>
        <w:spacing w:after="0" w:line="240" w:lineRule="auto"/>
        <w:jc w:val="both"/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</w:pPr>
      <w:r w:rsidRPr="00655A8D">
        <w:rPr>
          <w:rFonts w:ascii="Lucida Sans Unicode" w:eastAsia="Arial Unicode MS" w:hAnsi="Lucida Sans Unicode" w:cs="Lucida Sans Unicode"/>
          <w:b/>
          <w:iCs/>
          <w:color w:val="000000"/>
          <w:sz w:val="19"/>
          <w:szCs w:val="19"/>
          <w:lang w:eastAsia="ar-SA"/>
        </w:rPr>
        <w:t xml:space="preserve">VISTO </w:t>
      </w:r>
      <w:r w:rsidRPr="00655A8D">
        <w:rPr>
          <w:rFonts w:ascii="Lucida Sans Unicode" w:eastAsia="Arial Unicode MS" w:hAnsi="Lucida Sans Unicode" w:cs="Lucida Sans Unicode"/>
          <w:iCs/>
          <w:color w:val="000000"/>
          <w:sz w:val="19"/>
          <w:szCs w:val="19"/>
          <w:lang w:eastAsia="ar-SA"/>
        </w:rPr>
        <w:t>il Regolamento d’Istituto, approvato con Delibera n 8 del 12/09/2017 per la stipula di contratti di prestazione d’opera e per la selezione/individuazione di figure professionali interne e/o esterne</w:t>
      </w:r>
      <w:r w:rsidRPr="00655A8D">
        <w:rPr>
          <w:rFonts w:ascii="Lucida Sans Unicode" w:eastAsia="Arial Unicode MS" w:hAnsi="Lucida Sans Unicode" w:cs="Lucida Sans Unicode"/>
          <w:b/>
          <w:iCs/>
          <w:color w:val="000000"/>
          <w:sz w:val="19"/>
          <w:szCs w:val="19"/>
          <w:lang w:eastAsia="ar-SA"/>
        </w:rPr>
        <w:t xml:space="preserve"> </w:t>
      </w:r>
      <w:r w:rsidRPr="00655A8D">
        <w:rPr>
          <w:rFonts w:ascii="Lucida Sans Unicode" w:eastAsia="Arial Unicode MS" w:hAnsi="Lucida Sans Unicode" w:cs="Lucida Sans Unicode"/>
          <w:iCs/>
          <w:color w:val="000000"/>
          <w:sz w:val="19"/>
          <w:szCs w:val="19"/>
          <w:lang w:eastAsia="ar-SA"/>
        </w:rPr>
        <w:lastRenderedPageBreak/>
        <w:t>funzionali alla realizzazione di progetti di ampliamento dell’offerta formativa, progetti PON, e per l’attuazione delle procedure in economia di lavori, servizi e forniture, redatto ai sensi del decreto correttivo D.lgs. 56/2017 del D.lgs. 50/2016, “Codice dei contratti pubblici di lavori, servizi e forniture”</w:t>
      </w:r>
      <w:r w:rsidRPr="00655A8D">
        <w:rPr>
          <w:rFonts w:ascii="Lucida Sans Unicode" w:eastAsia="Arial Unicode MS" w:hAnsi="Lucida Sans Unicode" w:cs="Lucida Sans Unicode"/>
          <w:color w:val="000000"/>
          <w:sz w:val="19"/>
          <w:szCs w:val="19"/>
          <w:lang w:eastAsia="ar-SA"/>
        </w:rPr>
        <w:t>;</w:t>
      </w:r>
    </w:p>
    <w:p w:rsidR="00655A8D" w:rsidRDefault="00655A8D" w:rsidP="00CA5B34">
      <w:pPr>
        <w:spacing w:after="0" w:line="240" w:lineRule="auto"/>
        <w:ind w:left="153" w:hanging="153"/>
        <w:jc w:val="center"/>
        <w:rPr>
          <w:rFonts w:ascii="Lucida Sans Unicode" w:eastAsia="Arial Unicode MS" w:hAnsi="Lucida Sans Unicode" w:cs="Lucida Sans Unicode"/>
          <w:b/>
          <w:color w:val="000000"/>
          <w:sz w:val="19"/>
          <w:szCs w:val="19"/>
          <w:lang w:eastAsia="ar-SA"/>
        </w:rPr>
      </w:pPr>
    </w:p>
    <w:p w:rsidR="00CA5B34" w:rsidRPr="00030565" w:rsidRDefault="00CA5B34" w:rsidP="00CA5B34">
      <w:pPr>
        <w:spacing w:after="0" w:line="240" w:lineRule="auto"/>
        <w:ind w:left="153" w:hanging="153"/>
        <w:jc w:val="center"/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>DISPONE</w:t>
      </w:r>
    </w:p>
    <w:p w:rsidR="00CA5B34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Il presente avviso per il reclutamento di personale ATA (assistenti amministrativi</w:t>
      </w:r>
      <w:r w:rsidR="00655A8D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- Assistenti Tecnici-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 </w:t>
      </w:r>
      <w:r w:rsidR="00655A8D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C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ollaboratori </w:t>
      </w:r>
      <w:r w:rsidR="00655A8D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S</w:t>
      </w: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colastici) per ricoprire incarichi riferiti all’Area Organizzativa Gestionale relativamente ai moduli formativi come di seguito indicato: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4110"/>
      </w:tblGrid>
      <w:tr w:rsidR="00CA5B34" w:rsidRPr="002F587A" w:rsidTr="00767B8B">
        <w:tc>
          <w:tcPr>
            <w:tcW w:w="1559" w:type="dxa"/>
          </w:tcPr>
          <w:p w:rsidR="00CA5B34" w:rsidRPr="00CA5B34" w:rsidRDefault="00CA5B34" w:rsidP="004F45DF">
            <w:pPr>
              <w:tabs>
                <w:tab w:val="left" w:pos="2344"/>
                <w:tab w:val="right" w:pos="9639"/>
              </w:tabs>
              <w:spacing w:after="0" w:line="240" w:lineRule="auto"/>
              <w:jc w:val="center"/>
              <w:rPr>
                <w:rFonts w:eastAsia="Times New Roman" w:cs="Lucida Sans Unicode"/>
                <w:b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/>
                <w:bCs/>
                <w:sz w:val="20"/>
                <w:szCs w:val="20"/>
                <w:lang w:eastAsia="it-IT"/>
              </w:rPr>
              <w:t>TIPOLOGIA DEL MODULO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4F45DF">
            <w:pPr>
              <w:tabs>
                <w:tab w:val="left" w:pos="2344"/>
                <w:tab w:val="right" w:pos="9639"/>
              </w:tabs>
              <w:spacing w:after="0" w:line="240" w:lineRule="auto"/>
              <w:jc w:val="center"/>
              <w:rPr>
                <w:rFonts w:eastAsia="Times New Roman" w:cs="Lucida Sans Unicode"/>
                <w:b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/>
                <w:bCs/>
                <w:sz w:val="20"/>
                <w:szCs w:val="20"/>
                <w:lang w:eastAsia="it-IT"/>
              </w:rPr>
              <w:t xml:space="preserve">TITOLO MODULO </w:t>
            </w:r>
          </w:p>
        </w:tc>
        <w:tc>
          <w:tcPr>
            <w:tcW w:w="4110" w:type="dxa"/>
            <w:shd w:val="clear" w:color="auto" w:fill="auto"/>
          </w:tcPr>
          <w:p w:rsidR="00CA5B34" w:rsidRPr="00CA5B34" w:rsidRDefault="00CA5B34" w:rsidP="004F45DF">
            <w:pPr>
              <w:tabs>
                <w:tab w:val="left" w:pos="2344"/>
                <w:tab w:val="right" w:pos="9639"/>
              </w:tabs>
              <w:spacing w:after="0" w:line="240" w:lineRule="auto"/>
              <w:jc w:val="center"/>
              <w:rPr>
                <w:rFonts w:eastAsia="Times New Roman" w:cs="Lucida Sans Unicode"/>
                <w:b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/>
                <w:bCs/>
                <w:sz w:val="20"/>
                <w:szCs w:val="20"/>
                <w:lang w:eastAsia="it-IT"/>
              </w:rPr>
              <w:t>DESTINATARI</w:t>
            </w:r>
          </w:p>
        </w:tc>
      </w:tr>
      <w:tr w:rsidR="00CA5B34" w:rsidRPr="00CA5B34" w:rsidTr="00767B8B"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CA5B34">
              <w:rPr>
                <w:rFonts w:eastAsia="Calibri" w:cs="Lucida Sans Unicode"/>
                <w:sz w:val="20"/>
                <w:szCs w:val="20"/>
                <w:lang w:eastAsia="it-IT"/>
              </w:rPr>
              <w:t>Lingua madre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jc w:val="center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Leggo, scrivo, imparo</w:t>
            </w:r>
          </w:p>
        </w:tc>
        <w:tc>
          <w:tcPr>
            <w:tcW w:w="4110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  <w:tr w:rsidR="00CA5B34" w:rsidRPr="00CA5B34" w:rsidTr="00767B8B"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CA5B34">
              <w:rPr>
                <w:rFonts w:eastAsia="Calibri" w:cs="Lucida Sans Unicode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jc w:val="both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Dal linguaggio naturale al linguaggio algebrico</w:t>
            </w:r>
          </w:p>
        </w:tc>
        <w:tc>
          <w:tcPr>
            <w:tcW w:w="4110" w:type="dxa"/>
            <w:shd w:val="clear" w:color="auto" w:fill="auto"/>
          </w:tcPr>
          <w:p w:rsidR="00CA5B34" w:rsidRDefault="00CA5B34" w:rsidP="00767B8B">
            <w:pPr>
              <w:spacing w:after="0" w:line="240" w:lineRule="auto"/>
            </w:pPr>
            <w:r w:rsidRPr="00296D8B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  <w:tr w:rsidR="00CA5B34" w:rsidRPr="00CA5B34" w:rsidTr="00767B8B"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  <w:rPr>
                <w:rFonts w:eastAsia="Times New Roman" w:cs="Lucida Sans Unicode"/>
                <w:sz w:val="24"/>
                <w:szCs w:val="24"/>
                <w:lang w:eastAsia="it-IT"/>
              </w:rPr>
            </w:pPr>
            <w:r w:rsidRPr="00CA5B34">
              <w:rPr>
                <w:rFonts w:eastAsia="Calibri" w:cs="Lucida Sans Unicode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ind w:left="-108"/>
              <w:jc w:val="both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Analisi della qualità delle acque negli ecosistemi fluviali attraverso l’uso di bioindicatori</w:t>
            </w:r>
          </w:p>
        </w:tc>
        <w:tc>
          <w:tcPr>
            <w:tcW w:w="4110" w:type="dxa"/>
            <w:shd w:val="clear" w:color="auto" w:fill="auto"/>
          </w:tcPr>
          <w:p w:rsidR="00CA5B34" w:rsidRDefault="00CA5B34" w:rsidP="00767B8B">
            <w:pPr>
              <w:spacing w:after="0" w:line="240" w:lineRule="auto"/>
            </w:pPr>
            <w:r w:rsidRPr="00296D8B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  <w:tr w:rsidR="00CA5B34" w:rsidRPr="00CA5B34" w:rsidTr="00767B8B"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</w:pPr>
            <w:r w:rsidRPr="00CA5B34">
              <w:rPr>
                <w:rFonts w:cs="Arial"/>
                <w:sz w:val="20"/>
                <w:szCs w:val="20"/>
              </w:rPr>
              <w:t>Lingua straniera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jc w:val="center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Destination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 xml:space="preserve"> France</w:t>
            </w:r>
          </w:p>
        </w:tc>
        <w:tc>
          <w:tcPr>
            <w:tcW w:w="4110" w:type="dxa"/>
            <w:shd w:val="clear" w:color="auto" w:fill="auto"/>
          </w:tcPr>
          <w:p w:rsidR="00CA5B34" w:rsidRDefault="00CA5B34" w:rsidP="00767B8B">
            <w:pPr>
              <w:spacing w:after="0" w:line="240" w:lineRule="auto"/>
            </w:pPr>
            <w:r w:rsidRPr="00296D8B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  <w:tr w:rsidR="00CA5B34" w:rsidRPr="00CA5B34" w:rsidTr="00767B8B"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</w:pPr>
            <w:r w:rsidRPr="00CA5B34">
              <w:rPr>
                <w:rFonts w:cs="Arial"/>
                <w:sz w:val="20"/>
                <w:szCs w:val="20"/>
              </w:rPr>
              <w:t>Lingua straniera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right" w:pos="9639"/>
              </w:tabs>
              <w:spacing w:after="0" w:line="240" w:lineRule="auto"/>
              <w:jc w:val="both"/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</w:pP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  <w:t>Leben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  <w:t>Wohnen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  <w:t xml:space="preserve"> und </w:t>
            </w: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  <w:t>Arbeiten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val="en-US" w:eastAsia="it-IT"/>
              </w:rPr>
              <w:t xml:space="preserve"> in Europa</w:t>
            </w:r>
          </w:p>
        </w:tc>
        <w:tc>
          <w:tcPr>
            <w:tcW w:w="4110" w:type="dxa"/>
            <w:shd w:val="clear" w:color="auto" w:fill="auto"/>
          </w:tcPr>
          <w:p w:rsidR="00CA5B34" w:rsidRDefault="00CA5B34" w:rsidP="00767B8B">
            <w:pPr>
              <w:spacing w:after="0" w:line="240" w:lineRule="auto"/>
            </w:pPr>
            <w:r w:rsidRPr="00296D8B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  <w:tr w:rsidR="00CA5B34" w:rsidRPr="00CA5B34" w:rsidTr="00767B8B"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</w:pPr>
            <w:r w:rsidRPr="00CA5B34">
              <w:rPr>
                <w:rFonts w:cs="Arial"/>
                <w:sz w:val="20"/>
                <w:szCs w:val="20"/>
              </w:rPr>
              <w:t>Lingua straniera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jc w:val="both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Usefull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english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4110" w:type="dxa"/>
            <w:shd w:val="clear" w:color="auto" w:fill="auto"/>
          </w:tcPr>
          <w:p w:rsidR="00CA5B34" w:rsidRDefault="00CA5B34" w:rsidP="00767B8B">
            <w:pPr>
              <w:spacing w:after="0" w:line="240" w:lineRule="auto"/>
            </w:pPr>
            <w:r w:rsidRPr="00296D8B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  <w:tr w:rsidR="00CA5B34" w:rsidRPr="00CA5B34" w:rsidTr="00767B8B">
        <w:trPr>
          <w:trHeight w:val="212"/>
        </w:trPr>
        <w:tc>
          <w:tcPr>
            <w:tcW w:w="1559" w:type="dxa"/>
          </w:tcPr>
          <w:p w:rsidR="00CA5B34" w:rsidRPr="00CA5B34" w:rsidRDefault="00CA5B34" w:rsidP="00767B8B">
            <w:pPr>
              <w:spacing w:after="0" w:line="240" w:lineRule="auto"/>
            </w:pPr>
            <w:r w:rsidRPr="00CA5B34">
              <w:rPr>
                <w:rFonts w:cs="Arial"/>
                <w:sz w:val="20"/>
                <w:szCs w:val="20"/>
              </w:rPr>
              <w:t>Lingua straniera</w:t>
            </w:r>
          </w:p>
        </w:tc>
        <w:tc>
          <w:tcPr>
            <w:tcW w:w="3828" w:type="dxa"/>
            <w:shd w:val="clear" w:color="auto" w:fill="auto"/>
          </w:tcPr>
          <w:p w:rsidR="00CA5B34" w:rsidRPr="00CA5B34" w:rsidRDefault="00CA5B34" w:rsidP="00767B8B">
            <w:pPr>
              <w:tabs>
                <w:tab w:val="left" w:pos="2344"/>
                <w:tab w:val="right" w:pos="9639"/>
              </w:tabs>
              <w:spacing w:after="0" w:line="240" w:lineRule="auto"/>
              <w:jc w:val="both"/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</w:pP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Usefull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english</w:t>
            </w:r>
            <w:proofErr w:type="spellEnd"/>
            <w:r w:rsidRPr="00CA5B34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4110" w:type="dxa"/>
            <w:shd w:val="clear" w:color="auto" w:fill="auto"/>
          </w:tcPr>
          <w:p w:rsidR="00CA5B34" w:rsidRDefault="00CA5B34" w:rsidP="00767B8B">
            <w:pPr>
              <w:spacing w:after="0" w:line="240" w:lineRule="auto"/>
            </w:pPr>
            <w:r w:rsidRPr="00296D8B">
              <w:rPr>
                <w:rFonts w:eastAsia="Times New Roman" w:cs="Lucida Sans Unicode"/>
                <w:bCs/>
                <w:sz w:val="20"/>
                <w:szCs w:val="20"/>
                <w:lang w:eastAsia="it-IT"/>
              </w:rPr>
              <w:t>Alunni della Scuola Secondaria Superiore II ciclo</w:t>
            </w:r>
          </w:p>
        </w:tc>
      </w:tr>
    </w:tbl>
    <w:p w:rsidR="00CA5B34" w:rsidRPr="00C92045" w:rsidRDefault="00CA5B34" w:rsidP="00CA5B34">
      <w:pPr>
        <w:spacing w:after="0" w:line="240" w:lineRule="auto"/>
        <w:ind w:left="153" w:hanging="153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</w:pPr>
    </w:p>
    <w:p w:rsidR="00CA5B34" w:rsidRPr="00030565" w:rsidRDefault="00CA5B34" w:rsidP="00CA5B34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>COMPITI</w:t>
      </w:r>
    </w:p>
    <w:p w:rsidR="00CA5B34" w:rsidRPr="00030565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 xml:space="preserve">Personale amministrativo: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predispone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i contratti di prestazione d’opera occasionale/lettere di incarico con i diversi attori coinvolti dal progetto (interni ed esterni);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predispone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, per quanto di competenza, ed archivia tutta la documentazione della gestione del piano;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organizza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i turni del personale ausiliario secondo i calendari degli incontri e le indicazioni del D.S. e/o del D.S.G.A.,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provvede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alla scrittura di convenzioni ed incarichi, conserva tutta la corrispondenza e documentazione di monitoraggio finanziario del piano; </w:t>
      </w:r>
    </w:p>
    <w:p w:rsidR="00CA5B34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cura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le procedure di acquisto del materiale di consumo per i fondi FSE secondo le tipologie di intervento. </w:t>
      </w:r>
    </w:p>
    <w:p w:rsidR="00817F03" w:rsidRPr="00817F03" w:rsidRDefault="00817F03" w:rsidP="00817F0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>Personale Tecnico</w:t>
      </w:r>
      <w:r w:rsidRPr="00817F03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</w:t>
      </w:r>
    </w:p>
    <w:p w:rsidR="00817F03" w:rsidRPr="00ED308D" w:rsidRDefault="00817F03" w:rsidP="00817F0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9"/>
        <w:jc w:val="both"/>
        <w:rPr>
          <w:rFonts w:ascii="Lucida Sans Unicode" w:hAnsi="Lucida Sans Unicode" w:cs="Lucida Sans Unicode"/>
          <w:color w:val="auto"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color w:val="auto"/>
          <w:sz w:val="20"/>
          <w:szCs w:val="20"/>
        </w:rPr>
        <w:t>predisporre</w:t>
      </w:r>
      <w:proofErr w:type="gramEnd"/>
      <w:r w:rsidRPr="00ED308D">
        <w:rPr>
          <w:rFonts w:ascii="Lucida Sans Unicode" w:hAnsi="Lucida Sans Unicode" w:cs="Lucida Sans Unicode"/>
          <w:color w:val="auto"/>
          <w:sz w:val="20"/>
          <w:szCs w:val="20"/>
        </w:rPr>
        <w:t xml:space="preserve"> e verifica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>re</w:t>
      </w:r>
      <w:r w:rsidRPr="00ED308D">
        <w:rPr>
          <w:rFonts w:ascii="Lucida Sans Unicode" w:hAnsi="Lucida Sans Unicode" w:cs="Lucida Sans Unicode"/>
          <w:color w:val="auto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>la</w:t>
      </w:r>
      <w:r w:rsidRPr="00ED308D">
        <w:rPr>
          <w:rFonts w:ascii="Lucida Sans Unicode" w:hAnsi="Lucida Sans Unicode" w:cs="Lucida Sans Unicode"/>
          <w:color w:val="auto"/>
          <w:sz w:val="20"/>
          <w:szCs w:val="20"/>
        </w:rPr>
        <w:t xml:space="preserve"> funzionalità di attrezzature e sussidi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 xml:space="preserve"> da utilizzare nei laboratori</w:t>
      </w:r>
      <w:r w:rsidRPr="00ED308D">
        <w:rPr>
          <w:rFonts w:ascii="Lucida Sans Unicode" w:hAnsi="Lucida Sans Unicode" w:cs="Lucida Sans Unicode"/>
          <w:color w:val="auto"/>
          <w:sz w:val="20"/>
          <w:szCs w:val="20"/>
        </w:rPr>
        <w:t xml:space="preserve"> garantendone  l’efficienza  e  la funzionalità;</w:t>
      </w:r>
    </w:p>
    <w:p w:rsidR="00817F03" w:rsidRPr="00ED308D" w:rsidRDefault="00817F03" w:rsidP="00817F0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9"/>
        <w:jc w:val="both"/>
        <w:rPr>
          <w:rFonts w:ascii="Lucida Sans Unicode" w:hAnsi="Lucida Sans Unicode" w:cs="Lucida Sans Unicode"/>
          <w:color w:val="auto"/>
          <w:sz w:val="20"/>
          <w:szCs w:val="20"/>
        </w:rPr>
      </w:pPr>
      <w:proofErr w:type="gramStart"/>
      <w:r w:rsidRPr="00ED308D">
        <w:rPr>
          <w:rFonts w:ascii="Lucida Sans Unicode" w:hAnsi="Lucida Sans Unicode" w:cs="Lucida Sans Unicode"/>
          <w:color w:val="auto"/>
          <w:sz w:val="20"/>
          <w:szCs w:val="20"/>
        </w:rPr>
        <w:t>preparare  il</w:t>
      </w:r>
      <w:proofErr w:type="gramEnd"/>
      <w:r w:rsidRPr="00ED308D">
        <w:rPr>
          <w:rFonts w:ascii="Lucida Sans Unicode" w:hAnsi="Lucida Sans Unicode" w:cs="Lucida Sans Unicode"/>
          <w:color w:val="auto"/>
          <w:sz w:val="20"/>
          <w:szCs w:val="20"/>
        </w:rPr>
        <w:t xml:space="preserve">  materiale  e  gli  strumenti  per  le  esperienze  didattiche  e  per  le  esercitazioni pratiche  organizzate  dall’esperto,  garantendo  l’assistenza  tecnica  durante lo  svolgimento </w:t>
      </w:r>
      <w:r>
        <w:rPr>
          <w:rFonts w:ascii="Lucida Sans Unicode" w:hAnsi="Lucida Sans Unicode" w:cs="Lucida Sans Unicode"/>
          <w:color w:val="auto"/>
          <w:sz w:val="20"/>
          <w:szCs w:val="20"/>
        </w:rPr>
        <w:t>delle stesse;</w:t>
      </w:r>
    </w:p>
    <w:p w:rsidR="00817F03" w:rsidRPr="00030565" w:rsidRDefault="00817F03" w:rsidP="00817F03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</w:p>
    <w:p w:rsidR="00CA5B34" w:rsidRPr="00030565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 xml:space="preserve">Personale ausiliario: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lastRenderedPageBreak/>
        <w:t>assicura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l’apertura e pulizia dei locali in cui si svolgerà l’attività; </w:t>
      </w:r>
    </w:p>
    <w:p w:rsidR="00CA5B34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proofErr w:type="gramStart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assicura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la sua presenza in istituto e la vigilanza dello stesso secondo il calendario dei corsi stabilito dal Dirigente Scolastico, di concerto con esperti e tutor; collabora, su richiesta del docente esperto e/o del tutor, a reperire i sussidi didattici da utilizzare durante il corso (fotocopie, spostamento materiali didattici e di consumo), e ogni altra attività connessa al profilo, che si rendesse necessaria per la realizzazione dei PON. </w:t>
      </w:r>
    </w:p>
    <w:p w:rsidR="00817F03" w:rsidRPr="00030565" w:rsidRDefault="00817F03" w:rsidP="00817F03">
      <w:pPr>
        <w:spacing w:after="0" w:line="240" w:lineRule="auto"/>
        <w:ind w:left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</w:p>
    <w:p w:rsidR="00CA5B34" w:rsidRPr="00030565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L’elenco di mansioni sopra riportato è esemplificativo e non esaustivo e per quanto eventualmente non citato, si farà riferimento a CCNL di categoria. </w:t>
      </w:r>
    </w:p>
    <w:p w:rsidR="00CA5B34" w:rsidRPr="00030565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 xml:space="preserve">Regolamento Personale Ata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Le attività si svolgeranno in orario extrascolastico secondo una calendarizzazione che sarà stabilita in seguito, secondo le esigenze organizzative dell’Istituzione scolastica.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La prestazione professionale del Personale ATA sarà retribuita con l’importo lordo previsto dal vigente CCNL/comparto scuola, per ogni ora di incarico effettivamente svolta, tenendo conto degli importi finanziati e autorizzati dall’Autorità di Gestione, e comprende tutti gli eventuali compiti previsti dall’incarico e delle spese di trasporto.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I compensi saranno corrisposti a prestazione ultimata e dopo l’espletamento delle necessarie verifiche dei risultati.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Gli atti </w:t>
      </w:r>
      <w:r w:rsidR="00655A8D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incarichi saranno </w:t>
      </w:r>
      <w:proofErr w:type="gramStart"/>
      <w:r w:rsidR="00655A8D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affidati 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sulla</w:t>
      </w:r>
      <w:proofErr w:type="gramEnd"/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base delle disponibilità</w:t>
      </w:r>
      <w:r w:rsidR="00655A8D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mantenendo una equa distribuzione degli stessi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</w:t>
      </w:r>
      <w:r w:rsidR="00655A8D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e 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saranno retribuiti sulla base delle attività effettivamente realizzate e delle ore di lavoro effettuate come risultante dai fogli di presenza e/o dai verbali. </w:t>
      </w:r>
    </w:p>
    <w:p w:rsidR="00CA5B34" w:rsidRPr="00030565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>Criteri di reclutamento e compensi</w:t>
      </w:r>
    </w:p>
    <w:p w:rsidR="00CA5B34" w:rsidRPr="00095E6F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Il reclutamento del personale ATA avverrà sulla base della disponibilità data. </w:t>
      </w:r>
      <w:r w:rsidRPr="00095E6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La prestazione professionale del Personale ATA sarà retribuita con l’importo lordo previsto dal vigente CCNL/comparto scuola, per ogni ora di incarico effettivamente svolta, tenendo conto degli importi finanziati e autorizzati dall’Autorità di Gestione, e comprende tutti gli eventuali compiti previsti dall’incarico e delle spese di trasporto. Il</w:t>
      </w:r>
      <w:r w:rsidRPr="00095E6F">
        <w:rPr>
          <w:rFonts w:ascii="Arial" w:eastAsia="Calibri" w:hAnsi="Arial" w:cs="Arial"/>
          <w:color w:val="000000"/>
        </w:rPr>
        <w:t xml:space="preserve"> </w:t>
      </w:r>
      <w:r w:rsidRPr="00095E6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costo orario per il personale </w:t>
      </w:r>
      <w:proofErr w:type="gramStart"/>
      <w:r w:rsidRPr="00095E6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ausiliario  è</w:t>
      </w:r>
      <w:proofErr w:type="gramEnd"/>
      <w:r w:rsidRPr="00095E6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pari € 16,59 lordo stato, mentre quello per il personale amministrativo </w:t>
      </w:r>
      <w:r w:rsidR="00767B8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e tecnico </w:t>
      </w:r>
      <w:r w:rsidRPr="00095E6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è pari ad € 19,24 lordo stato. Tale compenso comprende tutti gli oneri fiscali, previdenziali e assistenziali a carico di ambedue le parti.</w:t>
      </w:r>
      <w:r w:rsidR="00767B8B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</w:t>
      </w:r>
      <w:r w:rsidRPr="00095E6F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Gli incarichi saranno retribuiti sulla base delle attività effettivamente realizzate e delle ore di lavoro effettuate come risultante dai fogli di presenza e/o dai verbali. Nel caso di diverso accreditamento delle risorse preventivate verrà disposta la riduzione dei compensi previsti nella misura percentuale necessaria a garantire il ripristino della compatibilità finanziari. Le ore eccedenti non retribuite daranno diritto al riposo compensativo.  A richiesta dell’interessato, in luogo del compenso, si potrà fruire per le ore prestate altrettanto riposo compensativo. Tale opzione dovrà essere esercitata all’atto del conferimento dell’incarico. </w:t>
      </w:r>
    </w:p>
    <w:p w:rsidR="00CA5B34" w:rsidRPr="00030565" w:rsidRDefault="00CA5B34" w:rsidP="00CA5B3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bCs/>
          <w:sz w:val="19"/>
          <w:szCs w:val="19"/>
          <w:lang w:eastAsia="it-IT"/>
        </w:rPr>
        <w:t xml:space="preserve">Modalità di partecipazione </w:t>
      </w:r>
    </w:p>
    <w:p w:rsidR="00CA5B34" w:rsidRPr="00030565" w:rsidRDefault="00CA5B34" w:rsidP="00CA5B34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Le domande di partecipazione, compilate sull’allegato modello A, dovranno pervenire </w:t>
      </w:r>
      <w:r w:rsidR="00FF16F4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all’Ufficio protocollo 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entro le ore </w:t>
      </w:r>
      <w:r w:rsidR="00FF16F4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14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:00 del </w:t>
      </w:r>
      <w:r w:rsidR="00FF16F4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03/11/</w:t>
      </w:r>
      <w:proofErr w:type="gramStart"/>
      <w:r w:rsidR="00FF16F4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2018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.</w:t>
      </w:r>
      <w:proofErr w:type="gramEnd"/>
      <w:r w:rsidR="00817F03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Gli assistenti amministrativi e gli assistenti tecnici dovranno produrre curriculum vitae.</w:t>
      </w:r>
    </w:p>
    <w:p w:rsidR="00CA5B34" w:rsidRPr="00030565" w:rsidRDefault="00CA5B34" w:rsidP="00CA5B34">
      <w:pPr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lastRenderedPageBreak/>
        <w:t xml:space="preserve">DIFFUSIONE DEL BANDO </w:t>
      </w:r>
    </w:p>
    <w:p w:rsidR="00CA5B34" w:rsidRPr="00030565" w:rsidRDefault="00CA5B34" w:rsidP="00CA5B34">
      <w:pPr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Il presente avviso viene reso pubblico in data odierna mediante: </w:t>
      </w:r>
    </w:p>
    <w:p w:rsidR="00CA5B34" w:rsidRPr="00030565" w:rsidRDefault="00CA5B34" w:rsidP="00CA5B34">
      <w:pPr>
        <w:autoSpaceDE w:val="0"/>
        <w:autoSpaceDN w:val="0"/>
        <w:adjustRightInd w:val="0"/>
        <w:spacing w:after="39" w:line="240" w:lineRule="auto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 Affissione all’Albo dell’Istituto </w:t>
      </w:r>
    </w:p>
    <w:p w:rsidR="00CA5B34" w:rsidRPr="00030565" w:rsidRDefault="00CA5B34" w:rsidP="00CA5B34">
      <w:pPr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 Pubblicazione sul sito ufficiale della sc</w:t>
      </w:r>
      <w:r w:rsidR="008A43CD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uola all’indirizzo web www.lice</w:t>
      </w:r>
      <w:r w:rsidRPr="000305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oparmenidevallo.gov.it. </w:t>
      </w:r>
    </w:p>
    <w:p w:rsidR="00CA5B34" w:rsidRPr="00030565" w:rsidRDefault="00CA5B34" w:rsidP="00CA5B34">
      <w:pPr>
        <w:autoSpaceDE w:val="0"/>
        <w:autoSpaceDN w:val="0"/>
        <w:adjustRightInd w:val="0"/>
        <w:spacing w:after="0" w:line="240" w:lineRule="auto"/>
        <w:rPr>
          <w:rFonts w:ascii="Lucida Sans Unicode" w:eastAsia="Calibri" w:hAnsi="Lucida Sans Unicode" w:cs="Lucida Sans Unicode"/>
          <w:b/>
          <w:color w:val="000000"/>
          <w:sz w:val="19"/>
          <w:szCs w:val="19"/>
          <w:lang w:eastAsia="it-IT"/>
        </w:rPr>
      </w:pPr>
      <w:r w:rsidRPr="00030565">
        <w:rPr>
          <w:rFonts w:ascii="Lucida Sans Unicode" w:eastAsia="Calibri" w:hAnsi="Lucida Sans Unicode" w:cs="Lucida Sans Unicode"/>
          <w:b/>
          <w:color w:val="000000"/>
          <w:sz w:val="19"/>
          <w:szCs w:val="19"/>
          <w:lang w:eastAsia="it-IT"/>
        </w:rPr>
        <w:t>TRATTAMENTO DEI DATI</w:t>
      </w:r>
    </w:p>
    <w:p w:rsidR="00CA5B34" w:rsidRPr="00030565" w:rsidRDefault="00CA5B34" w:rsidP="00CA5B34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Calibri" w:hAnsi="Lucida Sans Unicode" w:cs="Lucida Sans Unicode"/>
          <w:color w:val="000000"/>
          <w:sz w:val="19"/>
          <w:szCs w:val="19"/>
          <w:lang w:eastAsia="it-IT"/>
        </w:rPr>
      </w:pPr>
      <w:r w:rsidRPr="00030565">
        <w:rPr>
          <w:rFonts w:ascii="Lucida Sans Unicode" w:eastAsia="Calibri" w:hAnsi="Lucida Sans Unicode" w:cs="Lucida Sans Unicode"/>
          <w:color w:val="000000"/>
          <w:sz w:val="19"/>
          <w:szCs w:val="19"/>
          <w:lang w:eastAsia="it-IT"/>
        </w:rPr>
        <w:t xml:space="preserve">In applicazione del </w:t>
      </w:r>
      <w:proofErr w:type="spellStart"/>
      <w:r w:rsidRPr="00030565">
        <w:rPr>
          <w:rFonts w:ascii="Lucida Sans Unicode" w:eastAsia="Calibri" w:hAnsi="Lucida Sans Unicode" w:cs="Lucida Sans Unicode"/>
          <w:color w:val="000000"/>
          <w:sz w:val="19"/>
          <w:szCs w:val="19"/>
          <w:lang w:eastAsia="it-IT"/>
        </w:rPr>
        <w:t>D.l.vo</w:t>
      </w:r>
      <w:proofErr w:type="spellEnd"/>
      <w:r w:rsidRPr="00030565">
        <w:rPr>
          <w:rFonts w:ascii="Lucida Sans Unicode" w:eastAsia="Calibri" w:hAnsi="Lucida Sans Unicode" w:cs="Lucida Sans Unicode"/>
          <w:color w:val="000000"/>
          <w:sz w:val="19"/>
          <w:szCs w:val="19"/>
          <w:lang w:eastAsia="it-IT"/>
        </w:rPr>
        <w:t xml:space="preserve"> </w:t>
      </w:r>
      <w:r w:rsidR="00655A8D">
        <w:rPr>
          <w:rFonts w:ascii="Lucida Sans Unicode" w:eastAsia="Calibri" w:hAnsi="Lucida Sans Unicode" w:cs="Lucida Sans Unicode"/>
          <w:color w:val="000000"/>
          <w:sz w:val="19"/>
          <w:szCs w:val="19"/>
          <w:lang w:eastAsia="it-IT"/>
        </w:rPr>
        <w:t>101/2018</w:t>
      </w:r>
      <w:r w:rsidRPr="00030565">
        <w:rPr>
          <w:rFonts w:ascii="Lucida Sans Unicode" w:eastAsia="Calibri" w:hAnsi="Lucida Sans Unicode" w:cs="Lucida Sans Unicode"/>
          <w:color w:val="000000"/>
          <w:sz w:val="19"/>
          <w:szCs w:val="19"/>
          <w:lang w:eastAsia="it-IT"/>
        </w:rPr>
        <w:t>, i dati personali richiesti saranno raccolti ai fini del procedimento per il quale vengono rilasciati e verranno utilizzati esclusivamente per tale scopo e, comunque nell’ambito dell’attività istituzionale dell’istituto</w:t>
      </w:r>
    </w:p>
    <w:p w:rsidR="00767B8B" w:rsidRDefault="00767B8B" w:rsidP="00CA5B34">
      <w:pPr>
        <w:spacing w:after="0" w:line="240" w:lineRule="auto"/>
        <w:jc w:val="right"/>
      </w:pPr>
    </w:p>
    <w:p w:rsidR="00767B8B" w:rsidRDefault="00767B8B" w:rsidP="00CA5B34">
      <w:pPr>
        <w:spacing w:after="0" w:line="240" w:lineRule="auto"/>
        <w:jc w:val="right"/>
      </w:pPr>
    </w:p>
    <w:p w:rsidR="00767B8B" w:rsidRDefault="00767B8B" w:rsidP="00CA5B34">
      <w:pPr>
        <w:spacing w:after="0" w:line="240" w:lineRule="auto"/>
        <w:jc w:val="right"/>
      </w:pPr>
    </w:p>
    <w:p w:rsidR="00CA5B34" w:rsidRDefault="00CA5B34" w:rsidP="00CA5B34">
      <w:pPr>
        <w:spacing w:after="0" w:line="240" w:lineRule="auto"/>
        <w:jc w:val="right"/>
      </w:pPr>
      <w:r>
        <w:t>Il Dirigente Scolastico</w:t>
      </w:r>
    </w:p>
    <w:p w:rsidR="00CA5B34" w:rsidRDefault="00CA5B34" w:rsidP="00CA5B34">
      <w:pPr>
        <w:spacing w:after="0" w:line="240" w:lineRule="auto"/>
        <w:jc w:val="right"/>
      </w:pPr>
      <w:r>
        <w:t xml:space="preserve">Prof. Francesco </w:t>
      </w:r>
      <w:proofErr w:type="spellStart"/>
      <w:r>
        <w:t>Massanova</w:t>
      </w:r>
      <w:proofErr w:type="spellEnd"/>
    </w:p>
    <w:p w:rsidR="00CA5B34" w:rsidRPr="00F044F9" w:rsidRDefault="00CA5B34" w:rsidP="00CA5B34">
      <w:pPr>
        <w:spacing w:after="0" w:line="240" w:lineRule="auto"/>
        <w:jc w:val="right"/>
        <w:rPr>
          <w:b/>
        </w:rPr>
      </w:pPr>
      <w:r w:rsidRPr="00F044F9">
        <w:rPr>
          <w:b/>
        </w:rPr>
        <w:t>Firma autografa omessa ai sensi</w:t>
      </w:r>
      <w:r w:rsidRPr="00F044F9">
        <w:rPr>
          <w:b/>
        </w:rPr>
        <w:br/>
        <w:t xml:space="preserve">dell’art. 3 del D. </w:t>
      </w:r>
      <w:proofErr w:type="spellStart"/>
      <w:r w:rsidRPr="00F044F9">
        <w:rPr>
          <w:b/>
        </w:rPr>
        <w:t>Lgs</w:t>
      </w:r>
      <w:proofErr w:type="spellEnd"/>
      <w:r w:rsidRPr="00F044F9">
        <w:rPr>
          <w:b/>
        </w:rPr>
        <w:t>. n. 39/1993</w:t>
      </w:r>
    </w:p>
    <w:p w:rsidR="00CA5B34" w:rsidRDefault="00CA5B34" w:rsidP="00CA5B34">
      <w:pPr>
        <w:spacing w:after="0" w:line="240" w:lineRule="auto"/>
        <w:jc w:val="right"/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767B8B" w:rsidRDefault="00767B8B" w:rsidP="00CA5B34">
      <w:pPr>
        <w:spacing w:after="0" w:line="240" w:lineRule="auto"/>
        <w:jc w:val="both"/>
        <w:rPr>
          <w:b/>
        </w:rPr>
      </w:pPr>
    </w:p>
    <w:p w:rsidR="00655A8D" w:rsidRDefault="00655A8D" w:rsidP="00CA5B34">
      <w:pPr>
        <w:spacing w:after="0" w:line="240" w:lineRule="auto"/>
        <w:jc w:val="both"/>
        <w:rPr>
          <w:b/>
        </w:rPr>
      </w:pPr>
    </w:p>
    <w:p w:rsidR="00655A8D" w:rsidRDefault="00655A8D" w:rsidP="00CA5B34">
      <w:pPr>
        <w:spacing w:after="0" w:line="240" w:lineRule="auto"/>
        <w:jc w:val="both"/>
        <w:rPr>
          <w:b/>
        </w:rPr>
      </w:pPr>
    </w:p>
    <w:p w:rsidR="00655A8D" w:rsidRDefault="00655A8D" w:rsidP="00CA5B34">
      <w:pPr>
        <w:spacing w:after="0" w:line="240" w:lineRule="auto"/>
        <w:jc w:val="both"/>
        <w:rPr>
          <w:b/>
        </w:rPr>
      </w:pPr>
    </w:p>
    <w:p w:rsidR="00655A8D" w:rsidRDefault="00655A8D" w:rsidP="00CA5B34">
      <w:pPr>
        <w:spacing w:after="0" w:line="240" w:lineRule="auto"/>
        <w:jc w:val="both"/>
        <w:rPr>
          <w:b/>
        </w:rPr>
      </w:pPr>
    </w:p>
    <w:p w:rsidR="00655A8D" w:rsidRDefault="00655A8D" w:rsidP="00CA5B34">
      <w:pPr>
        <w:spacing w:after="0" w:line="240" w:lineRule="auto"/>
        <w:jc w:val="both"/>
        <w:rPr>
          <w:b/>
        </w:rPr>
      </w:pPr>
    </w:p>
    <w:p w:rsidR="00655A8D" w:rsidRDefault="00655A8D" w:rsidP="00CA5B34">
      <w:pPr>
        <w:spacing w:after="0" w:line="240" w:lineRule="auto"/>
        <w:jc w:val="both"/>
        <w:rPr>
          <w:b/>
        </w:rPr>
      </w:pPr>
    </w:p>
    <w:p w:rsidR="00CA5B34" w:rsidRPr="00753CC7" w:rsidRDefault="00CA5B34" w:rsidP="00817F03">
      <w:pPr>
        <w:spacing w:after="0" w:line="240" w:lineRule="auto"/>
        <w:jc w:val="right"/>
        <w:rPr>
          <w:b/>
        </w:rPr>
      </w:pPr>
      <w:r w:rsidRPr="00753CC7">
        <w:rPr>
          <w:b/>
        </w:rPr>
        <w:lastRenderedPageBreak/>
        <w:t>Allegato A</w:t>
      </w:r>
    </w:p>
    <w:p w:rsidR="00817F03" w:rsidRDefault="00817F03" w:rsidP="00CA5B34">
      <w:pPr>
        <w:spacing w:after="0" w:line="240" w:lineRule="auto"/>
        <w:jc w:val="right"/>
        <w:rPr>
          <w:b/>
          <w:bCs/>
        </w:rPr>
      </w:pPr>
    </w:p>
    <w:p w:rsidR="00CA5B34" w:rsidRPr="00753CC7" w:rsidRDefault="00CA5B34" w:rsidP="00CA5B34">
      <w:pPr>
        <w:spacing w:after="0" w:line="240" w:lineRule="auto"/>
        <w:jc w:val="right"/>
        <w:rPr>
          <w:b/>
          <w:bCs/>
        </w:rPr>
      </w:pPr>
      <w:r w:rsidRPr="00753CC7">
        <w:rPr>
          <w:b/>
          <w:bCs/>
        </w:rPr>
        <w:t xml:space="preserve">Al Dirigente Scolastico </w:t>
      </w:r>
    </w:p>
    <w:p w:rsidR="00CA5B34" w:rsidRPr="00753CC7" w:rsidRDefault="00CA5B34" w:rsidP="00CA5B3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Dell’I.I.S. PARMENIDE</w:t>
      </w:r>
    </w:p>
    <w:p w:rsidR="00CA5B34" w:rsidRPr="00753CC7" w:rsidRDefault="00CA5B34" w:rsidP="00CA5B34">
      <w:pPr>
        <w:spacing w:after="0" w:line="240" w:lineRule="auto"/>
        <w:jc w:val="right"/>
        <w:rPr>
          <w:b/>
        </w:rPr>
      </w:pPr>
      <w:r>
        <w:rPr>
          <w:b/>
          <w:bCs/>
        </w:rPr>
        <w:t>Vallo della Lucania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817F03" w:rsidRPr="00817F03" w:rsidRDefault="00CA5B34" w:rsidP="00817F03">
      <w:pPr>
        <w:spacing w:after="0" w:line="240" w:lineRule="auto"/>
        <w:jc w:val="both"/>
        <w:rPr>
          <w:b/>
          <w:bCs/>
        </w:rPr>
      </w:pPr>
      <w:r w:rsidRPr="00753CC7">
        <w:rPr>
          <w:b/>
        </w:rPr>
        <w:t xml:space="preserve">OGGETTO: </w:t>
      </w:r>
      <w:r w:rsidRPr="00753CC7">
        <w:rPr>
          <w:bCs/>
        </w:rPr>
        <w:t>Domanda di partecipazione personale ATA (Collaboratore Scolastico/Assistente amministrativo</w:t>
      </w:r>
      <w:r w:rsidR="00817F03">
        <w:rPr>
          <w:bCs/>
        </w:rPr>
        <w:t>/Assistente Tecnico</w:t>
      </w:r>
      <w:r w:rsidRPr="00753CC7">
        <w:rPr>
          <w:bCs/>
        </w:rPr>
        <w:t xml:space="preserve">) nell’ambito </w:t>
      </w:r>
      <w:proofErr w:type="gramStart"/>
      <w:r w:rsidRPr="00753CC7">
        <w:rPr>
          <w:bCs/>
        </w:rPr>
        <w:t xml:space="preserve">del  </w:t>
      </w:r>
      <w:r w:rsidR="00817F03" w:rsidRPr="00817F03">
        <w:rPr>
          <w:b/>
          <w:bCs/>
        </w:rPr>
        <w:t>10.2.2A</w:t>
      </w:r>
      <w:proofErr w:type="gramEnd"/>
      <w:r w:rsidR="00817F03" w:rsidRPr="00817F03">
        <w:rPr>
          <w:b/>
          <w:bCs/>
        </w:rPr>
        <w:t>-FSEPON-CA-2017-200 – CUP:  E75B18000070007</w:t>
      </w:r>
      <w:r w:rsidR="00817F03">
        <w:rPr>
          <w:b/>
          <w:bCs/>
        </w:rPr>
        <w:t xml:space="preserve"> </w:t>
      </w:r>
      <w:r w:rsidR="00817F03" w:rsidRPr="00817F03">
        <w:rPr>
          <w:b/>
          <w:bCs/>
        </w:rPr>
        <w:t>Titolo progetto: "Aiutami a fare da solo" (M. Montessori)"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  <w:r w:rsidRPr="00753CC7">
        <w:rPr>
          <w:b/>
        </w:rPr>
        <w:t xml:space="preserve">Il/la </w:t>
      </w:r>
      <w:proofErr w:type="spellStart"/>
      <w:r w:rsidRPr="00753CC7">
        <w:rPr>
          <w:b/>
        </w:rPr>
        <w:t>sottoscritt</w:t>
      </w:r>
      <w:proofErr w:type="spellEnd"/>
      <w:r w:rsidRPr="00753CC7">
        <w:rPr>
          <w:b/>
        </w:rPr>
        <w:t>_______________________________________________</w:t>
      </w:r>
      <w:proofErr w:type="spellStart"/>
      <w:r w:rsidRPr="00753CC7">
        <w:rPr>
          <w:b/>
        </w:rPr>
        <w:t>nat</w:t>
      </w:r>
      <w:proofErr w:type="spellEnd"/>
      <w:r w:rsidRPr="00753CC7">
        <w:rPr>
          <w:b/>
        </w:rPr>
        <w:t>__ a____ ____________________ (</w:t>
      </w:r>
      <w:proofErr w:type="spellStart"/>
      <w:r w:rsidRPr="00753CC7">
        <w:rPr>
          <w:b/>
        </w:rPr>
        <w:t>prov</w:t>
      </w:r>
      <w:proofErr w:type="spellEnd"/>
      <w:r w:rsidRPr="00753CC7">
        <w:rPr>
          <w:b/>
        </w:rPr>
        <w:t>. ______) il _______________ e residente a _____________________________(</w:t>
      </w:r>
      <w:proofErr w:type="spellStart"/>
      <w:proofErr w:type="gramStart"/>
      <w:r w:rsidRPr="00753CC7">
        <w:rPr>
          <w:b/>
        </w:rPr>
        <w:t>prov</w:t>
      </w:r>
      <w:proofErr w:type="spellEnd"/>
      <w:r w:rsidRPr="00753CC7">
        <w:rPr>
          <w:b/>
        </w:rPr>
        <w:t>._</w:t>
      </w:r>
      <w:proofErr w:type="gramEnd"/>
      <w:r w:rsidRPr="00753CC7">
        <w:rPr>
          <w:b/>
        </w:rPr>
        <w:t xml:space="preserve">___)in Via/P.zza/________________________ </w:t>
      </w:r>
      <w:proofErr w:type="spellStart"/>
      <w:r w:rsidRPr="00753CC7">
        <w:rPr>
          <w:b/>
        </w:rPr>
        <w:t>Tel</w:t>
      </w:r>
      <w:proofErr w:type="spellEnd"/>
      <w:r w:rsidRPr="00753CC7">
        <w:rPr>
          <w:b/>
        </w:rPr>
        <w:t xml:space="preserve">______________________ Codice Fiscale ______________________________________ in 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817F03" w:rsidRPr="00817F03" w:rsidRDefault="00CA5B34" w:rsidP="00817F03">
      <w:pPr>
        <w:spacing w:after="0" w:line="240" w:lineRule="auto"/>
        <w:jc w:val="both"/>
        <w:rPr>
          <w:b/>
          <w:bCs/>
        </w:rPr>
      </w:pPr>
      <w:proofErr w:type="gramStart"/>
      <w:r w:rsidRPr="00753CC7">
        <w:rPr>
          <w:b/>
        </w:rPr>
        <w:t>servizio</w:t>
      </w:r>
      <w:proofErr w:type="gramEnd"/>
      <w:r w:rsidRPr="00753CC7">
        <w:rPr>
          <w:b/>
        </w:rPr>
        <w:t xml:space="preserve"> presso questa  istituzione, p</w:t>
      </w:r>
      <w:r>
        <w:rPr>
          <w:b/>
        </w:rPr>
        <w:t xml:space="preserve">resa visione dell’avviso interno </w:t>
      </w:r>
      <w:proofErr w:type="spellStart"/>
      <w:r w:rsidRPr="00753CC7">
        <w:rPr>
          <w:b/>
        </w:rPr>
        <w:t>prot</w:t>
      </w:r>
      <w:proofErr w:type="spellEnd"/>
      <w:r w:rsidRPr="00753CC7">
        <w:rPr>
          <w:b/>
        </w:rPr>
        <w:t xml:space="preserve">. </w:t>
      </w:r>
      <w:r w:rsidR="00655A8D">
        <w:rPr>
          <w:b/>
        </w:rPr>
        <w:t>2760/IV.5</w:t>
      </w:r>
      <w:r w:rsidRPr="00753CC7">
        <w:rPr>
          <w:b/>
        </w:rPr>
        <w:t xml:space="preserve"> </w:t>
      </w:r>
      <w:proofErr w:type="gramStart"/>
      <w:r w:rsidRPr="00753CC7">
        <w:rPr>
          <w:b/>
        </w:rPr>
        <w:t xml:space="preserve">del  </w:t>
      </w:r>
      <w:r w:rsidR="00655A8D">
        <w:rPr>
          <w:b/>
        </w:rPr>
        <w:t>25</w:t>
      </w:r>
      <w:proofErr w:type="gramEnd"/>
      <w:r w:rsidRPr="00753CC7">
        <w:rPr>
          <w:b/>
        </w:rPr>
        <w:t>/</w:t>
      </w:r>
      <w:r w:rsidR="00655A8D">
        <w:rPr>
          <w:b/>
        </w:rPr>
        <w:t>10</w:t>
      </w:r>
      <w:r w:rsidRPr="00753CC7">
        <w:rPr>
          <w:b/>
        </w:rPr>
        <w:t>/</w:t>
      </w:r>
      <w:r>
        <w:rPr>
          <w:b/>
        </w:rPr>
        <w:t>2018</w:t>
      </w:r>
      <w:r w:rsidRPr="00753CC7">
        <w:rPr>
          <w:b/>
        </w:rPr>
        <w:t xml:space="preserve"> per  il reclutamento di personale ATA (Assistenti Amm.vi </w:t>
      </w:r>
      <w:r w:rsidR="00655A8D">
        <w:rPr>
          <w:b/>
        </w:rPr>
        <w:t>– Assistenti Tecnici- Collaboratori S</w:t>
      </w:r>
      <w:r w:rsidRPr="00753CC7">
        <w:rPr>
          <w:b/>
        </w:rPr>
        <w:t xml:space="preserve">colastici) per ricoprire incarichi riferiti all’Area Organizzativa Gestionale relativamente ai moduli formativi </w:t>
      </w:r>
      <w:r w:rsidRPr="00753CC7">
        <w:rPr>
          <w:b/>
          <w:bCs/>
        </w:rPr>
        <w:t xml:space="preserve">CODICE PROGETTO NAZIONALE: </w:t>
      </w:r>
      <w:r w:rsidR="00817F03" w:rsidRPr="00817F03">
        <w:rPr>
          <w:b/>
          <w:bCs/>
        </w:rPr>
        <w:t>10.2.2A-FSEPON-CA-2017-200 – CUP:  E75B18000070007</w:t>
      </w:r>
      <w:r w:rsidR="00817F03">
        <w:rPr>
          <w:b/>
          <w:bCs/>
        </w:rPr>
        <w:t xml:space="preserve"> </w:t>
      </w:r>
      <w:r w:rsidR="00817F03" w:rsidRPr="00817F03">
        <w:rPr>
          <w:b/>
          <w:bCs/>
        </w:rPr>
        <w:t>Titolo progetto: "Aiutami a fare da solo" (M. Montessori)"</w:t>
      </w:r>
    </w:p>
    <w:p w:rsidR="00CA5B34" w:rsidRPr="005C3DE0" w:rsidRDefault="00CA5B34" w:rsidP="00CA5B34">
      <w:pPr>
        <w:spacing w:after="0" w:line="240" w:lineRule="auto"/>
        <w:jc w:val="both"/>
        <w:rPr>
          <w:b/>
          <w:bCs/>
        </w:rPr>
      </w:pPr>
    </w:p>
    <w:p w:rsidR="00CA5B34" w:rsidRPr="00753CC7" w:rsidRDefault="00CA5B34" w:rsidP="00CA5B34">
      <w:pPr>
        <w:spacing w:after="0" w:line="240" w:lineRule="auto"/>
        <w:jc w:val="center"/>
        <w:rPr>
          <w:b/>
          <w:bCs/>
          <w:lang w:bidi="it-IT"/>
        </w:rPr>
      </w:pPr>
      <w:r w:rsidRPr="00753CC7">
        <w:rPr>
          <w:b/>
          <w:bCs/>
          <w:lang w:bidi="it-IT"/>
        </w:rPr>
        <w:t>CHIEDE</w:t>
      </w:r>
    </w:p>
    <w:p w:rsidR="00CA5B34" w:rsidRPr="00753CC7" w:rsidRDefault="00CA5B34" w:rsidP="00CA5B34">
      <w:pPr>
        <w:spacing w:after="0" w:line="240" w:lineRule="auto"/>
        <w:jc w:val="both"/>
        <w:rPr>
          <w:b/>
          <w:lang w:bidi="it-IT"/>
        </w:rPr>
      </w:pPr>
      <w:proofErr w:type="gramStart"/>
      <w:r w:rsidRPr="00753CC7">
        <w:rPr>
          <w:b/>
          <w:lang w:bidi="it-IT"/>
        </w:rPr>
        <w:t>di</w:t>
      </w:r>
      <w:proofErr w:type="gramEnd"/>
      <w:r w:rsidRPr="00753CC7">
        <w:rPr>
          <w:b/>
          <w:lang w:bidi="it-IT"/>
        </w:rPr>
        <w:t xml:space="preserve"> poter svolgere le attività connesse al profilo di seguito indicato con una crocetta:</w:t>
      </w:r>
    </w:p>
    <w:p w:rsidR="00CA5B34" w:rsidRPr="00753CC7" w:rsidRDefault="00CA5B34" w:rsidP="00CA5B34">
      <w:pPr>
        <w:spacing w:after="0" w:line="240" w:lineRule="auto"/>
        <w:jc w:val="both"/>
        <w:rPr>
          <w:b/>
          <w:lang w:bidi="it-IT"/>
        </w:rPr>
      </w:pPr>
    </w:p>
    <w:p w:rsidR="00CA5B34" w:rsidRPr="00753CC7" w:rsidRDefault="00CA5B34" w:rsidP="00CA5B34">
      <w:pPr>
        <w:spacing w:after="0" w:line="240" w:lineRule="auto"/>
        <w:jc w:val="both"/>
        <w:rPr>
          <w:b/>
          <w:lang w:bidi="it-IT"/>
        </w:rPr>
      </w:pPr>
      <w:r w:rsidRPr="00753CC7">
        <w:rPr>
          <w:b/>
          <w:lang w:bidi="it-IT"/>
        </w:rPr>
        <w:t>□</w:t>
      </w:r>
      <w:r w:rsidRPr="00753CC7">
        <w:rPr>
          <w:b/>
          <w:lang w:bidi="it-IT"/>
        </w:rPr>
        <w:tab/>
        <w:t>Assistente amministrativo</w:t>
      </w:r>
      <w:r w:rsidR="00817F03">
        <w:rPr>
          <w:b/>
          <w:lang w:bidi="it-IT"/>
        </w:rPr>
        <w:t xml:space="preserve"> </w:t>
      </w:r>
      <w:r w:rsidRPr="00753CC7">
        <w:rPr>
          <w:b/>
          <w:lang w:bidi="it-IT"/>
        </w:rPr>
        <w:tab/>
      </w:r>
      <w:r w:rsidR="00817F03" w:rsidRPr="00817F03">
        <w:rPr>
          <w:b/>
          <w:lang w:bidi="it-IT"/>
        </w:rPr>
        <w:t>□</w:t>
      </w:r>
      <w:r w:rsidR="00817F03">
        <w:rPr>
          <w:b/>
          <w:lang w:bidi="it-IT"/>
        </w:rPr>
        <w:t xml:space="preserve"> Assistente tecnico</w:t>
      </w:r>
      <w:r w:rsidRPr="00753CC7">
        <w:rPr>
          <w:b/>
          <w:lang w:bidi="it-IT"/>
        </w:rPr>
        <w:tab/>
        <w:t>□</w:t>
      </w:r>
      <w:r w:rsidRPr="00753CC7">
        <w:rPr>
          <w:b/>
          <w:lang w:bidi="it-IT"/>
        </w:rPr>
        <w:tab/>
        <w:t xml:space="preserve">Collaboratore Scolastico 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CA5B34" w:rsidRPr="00753CC7" w:rsidRDefault="00CA5B34" w:rsidP="00817F03">
      <w:pPr>
        <w:spacing w:after="0" w:line="240" w:lineRule="auto"/>
        <w:jc w:val="center"/>
        <w:rPr>
          <w:b/>
        </w:rPr>
      </w:pPr>
      <w:r w:rsidRPr="00753CC7">
        <w:rPr>
          <w:b/>
        </w:rPr>
        <w:t>DICHIARA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  <w:r w:rsidRPr="00753CC7">
        <w:rPr>
          <w:b/>
        </w:rPr>
        <w:t xml:space="preserve"> </w:t>
      </w:r>
    </w:p>
    <w:p w:rsidR="00CA5B34" w:rsidRPr="00753CC7" w:rsidRDefault="00CA5B34" w:rsidP="00CA5B34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b/>
        </w:rPr>
      </w:pPr>
      <w:r w:rsidRPr="00753CC7">
        <w:rPr>
          <w:b/>
        </w:rPr>
        <w:t xml:space="preserve">La sua disponibilità ad </w:t>
      </w:r>
      <w:proofErr w:type="gramStart"/>
      <w:r w:rsidRPr="00753CC7">
        <w:rPr>
          <w:b/>
        </w:rPr>
        <w:t>effettuare  ore</w:t>
      </w:r>
      <w:proofErr w:type="gramEnd"/>
      <w:r w:rsidRPr="00753CC7">
        <w:rPr>
          <w:b/>
        </w:rPr>
        <w:t xml:space="preserve"> eccedenti nel corso delle ATTIVITA’ del PON –FSE.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CA5B34" w:rsidRPr="00753CC7" w:rsidRDefault="00CA5B34" w:rsidP="00CA5B34">
      <w:pPr>
        <w:numPr>
          <w:ilvl w:val="0"/>
          <w:numId w:val="3"/>
        </w:numPr>
        <w:tabs>
          <w:tab w:val="num" w:pos="142"/>
        </w:tabs>
        <w:spacing w:after="0" w:line="240" w:lineRule="auto"/>
        <w:jc w:val="both"/>
        <w:rPr>
          <w:b/>
        </w:rPr>
      </w:pPr>
      <w:r w:rsidRPr="00753CC7">
        <w:rPr>
          <w:b/>
        </w:rPr>
        <w:t xml:space="preserve">Di </w:t>
      </w:r>
      <w:proofErr w:type="gramStart"/>
      <w:r w:rsidRPr="00753CC7">
        <w:rPr>
          <w:b/>
        </w:rPr>
        <w:t>accettare :</w:t>
      </w:r>
      <w:proofErr w:type="gramEnd"/>
    </w:p>
    <w:p w:rsidR="00CA5B34" w:rsidRPr="00753CC7" w:rsidRDefault="00CA5B34" w:rsidP="00CA5B34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proofErr w:type="gramStart"/>
      <w:r w:rsidRPr="00753CC7">
        <w:rPr>
          <w:b/>
        </w:rPr>
        <w:t>l’organizzazione</w:t>
      </w:r>
      <w:proofErr w:type="gramEnd"/>
      <w:r w:rsidRPr="00753CC7">
        <w:rPr>
          <w:b/>
        </w:rPr>
        <w:t xml:space="preserve"> e gli orari del corso ed eventuali modifiche allo stesso per adattare l’attività PON alle esigenze complessive della scuola;</w:t>
      </w:r>
    </w:p>
    <w:p w:rsidR="00CA5B34" w:rsidRPr="00753CC7" w:rsidRDefault="00CA5B34" w:rsidP="00CA5B34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proofErr w:type="gramStart"/>
      <w:r w:rsidRPr="00753CC7">
        <w:rPr>
          <w:b/>
        </w:rPr>
        <w:t>compenso</w:t>
      </w:r>
      <w:proofErr w:type="gramEnd"/>
      <w:r w:rsidRPr="00753CC7">
        <w:rPr>
          <w:b/>
        </w:rPr>
        <w:t xml:space="preserve"> omnicomprensivo previsto per ogni ora resa e documentata; </w:t>
      </w:r>
    </w:p>
    <w:p w:rsidR="00CA5B34" w:rsidRPr="00753CC7" w:rsidRDefault="00CA5B34" w:rsidP="00CA5B34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proofErr w:type="gramStart"/>
      <w:r w:rsidRPr="00753CC7">
        <w:rPr>
          <w:b/>
        </w:rPr>
        <w:t>che</w:t>
      </w:r>
      <w:proofErr w:type="gramEnd"/>
      <w:r w:rsidRPr="00753CC7">
        <w:rPr>
          <w:b/>
        </w:rPr>
        <w:t xml:space="preserve"> la liquidazione del compenso avverrà solo ad effettiva erogazione da parte del MIUR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  <w:r>
        <w:rPr>
          <w:b/>
        </w:rPr>
        <w:t>Vallo della Lucania</w:t>
      </w:r>
      <w:r w:rsidRPr="00753CC7">
        <w:rPr>
          <w:b/>
        </w:rPr>
        <w:t xml:space="preserve"> lì___________-_______                                                        In fede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</w:p>
    <w:p w:rsidR="00CA5B34" w:rsidRPr="00753CC7" w:rsidRDefault="00CA5B34" w:rsidP="00CA5B34">
      <w:pPr>
        <w:spacing w:after="0" w:line="240" w:lineRule="auto"/>
        <w:jc w:val="right"/>
        <w:rPr>
          <w:b/>
        </w:rPr>
      </w:pPr>
      <w:r w:rsidRPr="00753CC7">
        <w:rPr>
          <w:b/>
        </w:rPr>
        <w:t xml:space="preserve">                              __________________________________________</w:t>
      </w:r>
    </w:p>
    <w:p w:rsidR="00CA5B34" w:rsidRPr="00753CC7" w:rsidRDefault="00CA5B34" w:rsidP="00CA5B34">
      <w:pPr>
        <w:spacing w:after="0" w:line="240" w:lineRule="auto"/>
        <w:jc w:val="both"/>
        <w:rPr>
          <w:b/>
        </w:rPr>
      </w:pPr>
      <w:r w:rsidRPr="00753CC7">
        <w:rPr>
          <w:b/>
        </w:rPr>
        <w:t>Il sottoscritto dichiara di essere consapevole che ai sensi del D.lgs.</w:t>
      </w:r>
      <w:r w:rsidR="00655A8D">
        <w:rPr>
          <w:b/>
        </w:rPr>
        <w:t>101</w:t>
      </w:r>
      <w:r w:rsidR="00FF16F4">
        <w:rPr>
          <w:b/>
        </w:rPr>
        <w:t>/2018</w:t>
      </w:r>
      <w:r w:rsidRPr="00753CC7">
        <w:rPr>
          <w:b/>
        </w:rPr>
        <w:t xml:space="preserve"> i dati personali forniti dagli aspiranti saranno raccolti presso l'Istituto per le finalità strettamente connesse alla sola gestione della selezione. </w:t>
      </w:r>
    </w:p>
    <w:sectPr w:rsidR="00CA5B34" w:rsidRPr="00753CC7" w:rsidSect="009B673F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6E" w:rsidRDefault="001E3B6E" w:rsidP="009B673F">
      <w:pPr>
        <w:spacing w:after="0" w:line="240" w:lineRule="auto"/>
      </w:pPr>
      <w:r>
        <w:separator/>
      </w:r>
    </w:p>
  </w:endnote>
  <w:endnote w:type="continuationSeparator" w:id="0">
    <w:p w:rsidR="001E3B6E" w:rsidRDefault="001E3B6E" w:rsidP="009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6E" w:rsidRDefault="001E3B6E" w:rsidP="009B673F">
      <w:pPr>
        <w:spacing w:after="0" w:line="240" w:lineRule="auto"/>
      </w:pPr>
      <w:r>
        <w:separator/>
      </w:r>
    </w:p>
  </w:footnote>
  <w:footnote w:type="continuationSeparator" w:id="0">
    <w:p w:rsidR="001E3B6E" w:rsidRDefault="001E3B6E" w:rsidP="009B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3F" w:rsidRDefault="009B673F">
    <w:pPr>
      <w:pStyle w:val="Intestazione"/>
    </w:pPr>
    <w:r>
      <w:rPr>
        <w:noProof/>
        <w:lang w:eastAsia="it-IT"/>
      </w:rPr>
      <w:drawing>
        <wp:inline distT="0" distB="0" distL="0" distR="0" wp14:anchorId="422153B2" wp14:editId="13949C93">
          <wp:extent cx="6886575" cy="1743075"/>
          <wp:effectExtent l="0" t="0" r="9525" b="9525"/>
          <wp:docPr id="2" name="Immagine 2" descr="INTESTAZI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NTESTAZIO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73F" w:rsidRPr="009B673F" w:rsidRDefault="009B673F" w:rsidP="009B673F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</w:pP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C.F.8400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0700652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- C. M. 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SAIS01200T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– C.U.</w:t>
    </w:r>
    <w:r w:rsidRPr="009B673F"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 xml:space="preserve"> </w:t>
    </w:r>
    <w:r w:rsidR="00CA5B34" w:rsidRPr="00CA5B34"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>UF97M7M0</w:t>
    </w:r>
  </w:p>
  <w:p w:rsidR="009B673F" w:rsidRPr="009B673F" w:rsidRDefault="009B673F" w:rsidP="009B673F">
    <w:pPr>
      <w:numPr>
        <w:ilvl w:val="0"/>
        <w:numId w:val="1"/>
      </w:num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>Avviso MIUR n. 1953 del 21/02/2017–</w:t>
    </w:r>
  </w:p>
  <w:p w:rsidR="009B673F" w:rsidRPr="00822107" w:rsidRDefault="009B673F" w:rsidP="009B673F">
    <w:pPr>
      <w:spacing w:after="0" w:line="240" w:lineRule="auto"/>
      <w:ind w:left="720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Codice nazionale progetto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10.2.2A-FSEPON-CA-2017-200 </w:t>
    </w: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– </w:t>
    </w:r>
    <w:proofErr w:type="gramStart"/>
    <w:r w:rsidRPr="009B673F">
      <w:rPr>
        <w:rFonts w:ascii="Arial" w:eastAsia="Times New Roman" w:hAnsi="Arial" w:cs="Arial"/>
        <w:b/>
        <w:sz w:val="16"/>
        <w:szCs w:val="16"/>
        <w:lang w:eastAsia="it-IT"/>
      </w:rPr>
      <w:t>CUP:</w:t>
    </w:r>
    <w:r w:rsidRPr="009B673F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="00587DCB" w:rsidRPr="00587DCB">
      <w:rPr>
        <w:rFonts w:ascii="Arial" w:eastAsia="Times New Roman" w:hAnsi="Arial" w:cs="Arial"/>
        <w:b/>
        <w:bCs/>
        <w:sz w:val="16"/>
        <w:szCs w:val="16"/>
        <w:lang w:eastAsia="it-IT"/>
      </w:rPr>
      <w:t>E</w:t>
    </w:r>
    <w:proofErr w:type="gramEnd"/>
    <w:r w:rsidR="00587DCB" w:rsidRPr="00587DCB">
      <w:rPr>
        <w:rFonts w:ascii="Arial" w:eastAsia="Times New Roman" w:hAnsi="Arial" w:cs="Arial"/>
        <w:b/>
        <w:bCs/>
        <w:sz w:val="16"/>
        <w:szCs w:val="16"/>
        <w:lang w:eastAsia="it-IT"/>
      </w:rPr>
      <w:t>75B18000070007</w:t>
    </w:r>
  </w:p>
  <w:p w:rsidR="009B673F" w:rsidRPr="009B673F" w:rsidRDefault="009B673F" w:rsidP="009B673F">
    <w:pPr>
      <w:spacing w:after="0" w:line="240" w:lineRule="auto"/>
      <w:ind w:left="720"/>
      <w:jc w:val="center"/>
      <w:rPr>
        <w:rFonts w:ascii="Arial" w:eastAsia="Times New Roman" w:hAnsi="Arial" w:cs="Arial"/>
        <w:b/>
        <w:bCs/>
        <w:sz w:val="16"/>
        <w:szCs w:val="16"/>
        <w:lang w:eastAsia="it-IT"/>
      </w:rPr>
    </w:pP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Titolo progetto: </w:t>
    </w:r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>"Aiutami a fare da solo" (M. Montessori)"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3096"/>
    <w:multiLevelType w:val="hybridMultilevel"/>
    <w:tmpl w:val="C422FB3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448"/>
    <w:multiLevelType w:val="hybridMultilevel"/>
    <w:tmpl w:val="9AEAAB4E"/>
    <w:lvl w:ilvl="0" w:tplc="6B924C4A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DB46672"/>
    <w:multiLevelType w:val="hybridMultilevel"/>
    <w:tmpl w:val="042EB8C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2B54"/>
    <w:multiLevelType w:val="hybridMultilevel"/>
    <w:tmpl w:val="25207EF4"/>
    <w:lvl w:ilvl="0" w:tplc="7652AC5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92D98"/>
    <w:multiLevelType w:val="hybridMultilevel"/>
    <w:tmpl w:val="92F6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91278"/>
    <w:multiLevelType w:val="hybridMultilevel"/>
    <w:tmpl w:val="8C0892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3545D"/>
    <w:multiLevelType w:val="hybridMultilevel"/>
    <w:tmpl w:val="23DAE96E"/>
    <w:lvl w:ilvl="0" w:tplc="B95A6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A0508C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F"/>
    <w:rsid w:val="001E3B6E"/>
    <w:rsid w:val="00587DCB"/>
    <w:rsid w:val="00655A8D"/>
    <w:rsid w:val="00767B8B"/>
    <w:rsid w:val="00790936"/>
    <w:rsid w:val="00817F03"/>
    <w:rsid w:val="00822107"/>
    <w:rsid w:val="008A43CD"/>
    <w:rsid w:val="009B673F"/>
    <w:rsid w:val="00B46B1F"/>
    <w:rsid w:val="00CA5B3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A9EC5-D59C-479E-BC77-A0E06196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73F"/>
  </w:style>
  <w:style w:type="paragraph" w:styleId="Pidipagina">
    <w:name w:val="footer"/>
    <w:basedOn w:val="Normale"/>
    <w:link w:val="PidipaginaCarattere"/>
    <w:uiPriority w:val="99"/>
    <w:unhideWhenUsed/>
    <w:rsid w:val="009B6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7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73F"/>
    <w:rPr>
      <w:rFonts w:ascii="Tahoma" w:hAnsi="Tahoma" w:cs="Tahoma"/>
      <w:sz w:val="16"/>
      <w:szCs w:val="16"/>
    </w:rPr>
  </w:style>
  <w:style w:type="paragraph" w:customStyle="1" w:styleId="Body">
    <w:name w:val="Body"/>
    <w:rsid w:val="00587DC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Default">
    <w:name w:val="Default"/>
    <w:rsid w:val="00CA5B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cp:lastPrinted>2018-10-25T14:04:00Z</cp:lastPrinted>
  <dcterms:created xsi:type="dcterms:W3CDTF">2018-10-25T19:42:00Z</dcterms:created>
  <dcterms:modified xsi:type="dcterms:W3CDTF">2018-10-25T19:42:00Z</dcterms:modified>
</cp:coreProperties>
</file>